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1A" w:rsidRDefault="00C13D59" w:rsidP="0011701A">
      <w:pPr>
        <w:rPr>
          <w:rFonts w:ascii="HGP創英角ﾎﾟｯﾌﾟ体" w:eastAsia="HGP創英角ﾎﾟｯﾌﾟ体" w:hAnsi="HGP創英角ﾎﾟｯﾌﾟ体" w:cs="ＭＳ Ｐゴシック"/>
          <w:bCs/>
          <w:color w:val="2E3136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</wp:posOffset>
            </wp:positionV>
            <wp:extent cx="1372249" cy="1238250"/>
            <wp:effectExtent l="0" t="0" r="0" b="0"/>
            <wp:wrapNone/>
            <wp:docPr id="3" name="図 3" descr="https://1.bp.blogspot.com/-nQcAJM0n8qg/XwayKaI0IjI/AAAAAAABZ8E/0tywrTxXNPoXncxCf3aDdr_Dc4oDS10qwCNcBGAsYHQ/s1600/medical_vaccine_kei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QcAJM0n8qg/XwayKaI0IjI/AAAAAAABZ8E/0tywrTxXNPoXncxCf3aDdr_Dc4oDS10qwCNcBGAsYHQ/s1600/medical_vaccine_keik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4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1A" w:rsidRPr="0014727A">
        <w:rPr>
          <w:rFonts w:ascii="HGP創英角ﾎﾟｯﾌﾟ体" w:eastAsia="HGP創英角ﾎﾟｯﾌﾟ体" w:hAnsi="HGP創英角ﾎﾟｯﾌﾟ体" w:cs="ＭＳ Ｐゴシック" w:hint="eastAsia"/>
          <w:bCs/>
          <w:color w:val="2E3136"/>
          <w:kern w:val="0"/>
          <w:sz w:val="28"/>
          <w:szCs w:val="28"/>
        </w:rPr>
        <w:t>生後14週6日までのお子さんのご家族の方へ</w:t>
      </w:r>
    </w:p>
    <w:p w:rsidR="0011701A" w:rsidRDefault="00293A87" w:rsidP="0011701A">
      <w:pPr>
        <w:rPr>
          <w:rFonts w:ascii="HGP創英角ﾎﾟｯﾌﾟ体" w:eastAsia="HGP創英角ﾎﾟｯﾌﾟ体" w:hAnsi="HGP創英角ﾎﾟｯﾌﾟ体" w:cs="ＭＳ Ｐゴシック"/>
          <w:bCs/>
          <w:color w:val="2E3136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bCs/>
          <w:color w:val="2E3136"/>
          <w:kern w:val="0"/>
          <w:sz w:val="28"/>
          <w:szCs w:val="28"/>
        </w:rPr>
        <w:t xml:space="preserve">　　</w:t>
      </w:r>
      <w:r w:rsidR="0011701A" w:rsidRPr="00EF42B0">
        <w:rPr>
          <w:rFonts w:ascii="HGP創英角ﾎﾟｯﾌﾟ体" w:eastAsia="HGP創英角ﾎﾟｯﾌﾟ体" w:hAnsi="HGP創英角ﾎﾟｯﾌﾟ体" w:cs="ＭＳ Ｐゴシック" w:hint="eastAsia"/>
          <w:bCs/>
          <w:color w:val="2E3136"/>
          <w:kern w:val="0"/>
          <w:sz w:val="24"/>
          <w:szCs w:val="24"/>
        </w:rPr>
        <w:t>令和2年10月1日から「</w:t>
      </w:r>
      <w:r w:rsidR="0011701A" w:rsidRPr="00EF42B0">
        <w:rPr>
          <w:rFonts w:ascii="HGP創英角ﾎﾟｯﾌﾟ体" w:eastAsia="HGP創英角ﾎﾟｯﾌﾟ体" w:hAnsi="HGP創英角ﾎﾟｯﾌﾟ体" w:cs="ＭＳ Ｐゴシック" w:hint="eastAsia"/>
          <w:bCs/>
          <w:color w:val="00B0F0"/>
          <w:kern w:val="0"/>
          <w:sz w:val="24"/>
          <w:szCs w:val="24"/>
        </w:rPr>
        <w:t>ロタウイルスワクチン</w:t>
      </w:r>
      <w:r w:rsidR="0011701A" w:rsidRPr="00EF42B0">
        <w:rPr>
          <w:rFonts w:ascii="HGP創英角ﾎﾟｯﾌﾟ体" w:eastAsia="HGP創英角ﾎﾟｯﾌﾟ体" w:hAnsi="HGP創英角ﾎﾟｯﾌﾟ体" w:cs="ＭＳ Ｐゴシック" w:hint="eastAsia"/>
          <w:bCs/>
          <w:color w:val="2E3136"/>
          <w:kern w:val="0"/>
          <w:sz w:val="24"/>
          <w:szCs w:val="24"/>
        </w:rPr>
        <w:t>」は</w:t>
      </w:r>
      <w:r w:rsidR="00EF42B0" w:rsidRPr="00EF42B0">
        <w:rPr>
          <w:rFonts w:ascii="HGP創英角ﾎﾟｯﾌﾟ体" w:eastAsia="HGP創英角ﾎﾟｯﾌﾟ体" w:hAnsi="HGP創英角ﾎﾟｯﾌﾟ体" w:cs="ＭＳ Ｐゴシック" w:hint="eastAsia"/>
          <w:bCs/>
          <w:color w:val="2E3136"/>
          <w:kern w:val="0"/>
          <w:sz w:val="24"/>
          <w:szCs w:val="24"/>
        </w:rPr>
        <w:t>「定期接種」になります。</w:t>
      </w:r>
    </w:p>
    <w:p w:rsidR="0011701A" w:rsidRPr="00D157B1" w:rsidRDefault="000D4775" w:rsidP="00293A87">
      <w:pPr>
        <w:ind w:firstLineChars="300" w:firstLine="840"/>
        <w:rPr>
          <w:rFonts w:ascii="HGP創英角ﾎﾟｯﾌﾟ体" w:eastAsia="HGP創英角ﾎﾟｯﾌﾟ体" w:hAnsi="HGP創英角ﾎﾟｯﾌﾟ体"/>
          <w:color w:val="00B0F0"/>
          <w:sz w:val="28"/>
          <w:szCs w:val="36"/>
        </w:rPr>
      </w:pPr>
      <w:r w:rsidRPr="00D157B1">
        <w:rPr>
          <w:rFonts w:ascii="HGP創英角ﾎﾟｯﾌﾟ体" w:eastAsia="HGP創英角ﾎﾟｯﾌﾟ体" w:hAnsi="HGP創英角ﾎﾟｯﾌﾟ体" w:hint="eastAsia"/>
          <w:color w:val="00B0F0"/>
          <w:sz w:val="28"/>
          <w:szCs w:val="36"/>
        </w:rPr>
        <w:t>ロタウィルスによる重症胃腸炎を</w:t>
      </w:r>
      <w:r w:rsidR="0011701A" w:rsidRPr="00D157B1">
        <w:rPr>
          <w:rFonts w:ascii="HGP創英角ﾎﾟｯﾌﾟ体" w:eastAsia="HGP創英角ﾎﾟｯﾌﾟ体" w:hAnsi="HGP創英角ﾎﾟｯﾌﾟ体" w:hint="eastAsia"/>
          <w:color w:val="00B0F0"/>
          <w:sz w:val="28"/>
          <w:szCs w:val="36"/>
        </w:rPr>
        <w:t>予防</w:t>
      </w:r>
      <w:r w:rsidRPr="00D157B1">
        <w:rPr>
          <w:rFonts w:ascii="HGP創英角ﾎﾟｯﾌﾟ体" w:eastAsia="HGP創英角ﾎﾟｯﾌﾟ体" w:hAnsi="HGP創英角ﾎﾟｯﾌﾟ体" w:hint="eastAsia"/>
          <w:color w:val="00B0F0"/>
          <w:sz w:val="28"/>
          <w:szCs w:val="36"/>
        </w:rPr>
        <w:t>する</w:t>
      </w:r>
      <w:r w:rsidR="0011701A" w:rsidRPr="00D157B1">
        <w:rPr>
          <w:rFonts w:ascii="HGP創英角ﾎﾟｯﾌﾟ体" w:eastAsia="HGP創英角ﾎﾟｯﾌﾟ体" w:hAnsi="HGP創英角ﾎﾟｯﾌﾟ体" w:hint="eastAsia"/>
          <w:color w:val="00B0F0"/>
          <w:sz w:val="28"/>
          <w:szCs w:val="36"/>
        </w:rPr>
        <w:t>ため</w:t>
      </w:r>
      <w:r w:rsidRPr="00D157B1">
        <w:rPr>
          <w:rFonts w:ascii="HGP創英角ﾎﾟｯﾌﾟ体" w:eastAsia="HGP創英角ﾎﾟｯﾌﾟ体" w:hAnsi="HGP創英角ﾎﾟｯﾌﾟ体" w:hint="eastAsia"/>
          <w:color w:val="00B0F0"/>
          <w:sz w:val="28"/>
          <w:szCs w:val="36"/>
        </w:rPr>
        <w:t>に</w:t>
      </w:r>
    </w:p>
    <w:p w:rsidR="0011701A" w:rsidRPr="0011701A" w:rsidRDefault="00D157B1" w:rsidP="00293A87">
      <w:pPr>
        <w:rPr>
          <w:rFonts w:ascii="HGP創英角ﾎﾟｯﾌﾟ体" w:eastAsia="HGP創英角ﾎﾟｯﾌﾟ体" w:hAnsi="HGP創英角ﾎﾟｯﾌﾟ体"/>
          <w:color w:val="00B0F0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 xml:space="preserve">　　　　　　　　</w:t>
      </w:r>
      <w:r w:rsidR="00293A87" w:rsidRPr="00D157B1">
        <w:rPr>
          <w:rFonts w:ascii="HGP創英角ﾎﾟｯﾌﾟ体" w:eastAsia="HGP創英角ﾎﾟｯﾌﾟ体" w:hAnsi="HGP創英角ﾎﾟｯﾌﾟ体" w:hint="eastAsia"/>
          <w:color w:val="00B0F0"/>
          <w:sz w:val="56"/>
          <w:szCs w:val="36"/>
        </w:rPr>
        <w:t>「</w:t>
      </w:r>
      <w:r w:rsidR="0011701A" w:rsidRPr="00D157B1">
        <w:rPr>
          <w:rFonts w:ascii="HGP創英角ﾎﾟｯﾌﾟ体" w:eastAsia="HGP創英角ﾎﾟｯﾌﾟ体" w:hAnsi="HGP創英角ﾎﾟｯﾌﾟ体" w:hint="eastAsia"/>
          <w:color w:val="00B0F0"/>
          <w:sz w:val="56"/>
          <w:szCs w:val="36"/>
        </w:rPr>
        <w:t>ロタウイルスワクチン</w:t>
      </w:r>
      <w:r w:rsidR="00293A87" w:rsidRPr="00D157B1">
        <w:rPr>
          <w:rFonts w:ascii="HGP創英角ﾎﾟｯﾌﾟ体" w:eastAsia="HGP創英角ﾎﾟｯﾌﾟ体" w:hAnsi="HGP創英角ﾎﾟｯﾌﾟ体" w:hint="eastAsia"/>
          <w:color w:val="00B0F0"/>
          <w:sz w:val="56"/>
          <w:szCs w:val="36"/>
        </w:rPr>
        <w:t>」</w:t>
      </w:r>
      <w:r w:rsidR="0011701A" w:rsidRPr="00EF42B0"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>を</w:t>
      </w:r>
      <w:r w:rsidR="0011701A" w:rsidRPr="00EF42B0">
        <w:rPr>
          <w:rFonts w:ascii="HGP創英角ﾎﾟｯﾌﾟ体" w:eastAsia="HGP創英角ﾎﾟｯﾌﾟ体" w:hAnsi="HGP創英角ﾎﾟｯﾌﾟ体" w:hint="eastAsia"/>
          <w:color w:val="FF66FF"/>
          <w:sz w:val="36"/>
          <w:szCs w:val="36"/>
        </w:rPr>
        <w:t>接種</w:t>
      </w:r>
      <w:r w:rsidR="0011701A" w:rsidRPr="00EF42B0"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>しましょう！</w:t>
      </w:r>
    </w:p>
    <w:p w:rsidR="0011701A" w:rsidRPr="00D157B1" w:rsidRDefault="0011701A">
      <w:pPr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sz w:val="24"/>
          <w:szCs w:val="24"/>
        </w:rPr>
        <w:t>■ロタウイルスワクチンの</w:t>
      </w:r>
      <w:r w:rsidRPr="00D157B1">
        <w:rPr>
          <w:rFonts w:asciiTheme="majorEastAsia" w:eastAsiaTheme="majorEastAsia" w:hAnsiTheme="majorEastAsia" w:hint="eastAsia"/>
          <w:b/>
          <w:color w:val="FF66FF"/>
          <w:sz w:val="24"/>
          <w:szCs w:val="24"/>
        </w:rPr>
        <w:t>初回の接種</w:t>
      </w:r>
      <w:r w:rsidRPr="00D157B1">
        <w:rPr>
          <w:rFonts w:asciiTheme="majorEastAsia" w:eastAsiaTheme="majorEastAsia" w:hAnsiTheme="majorEastAsia" w:hint="eastAsia"/>
          <w:sz w:val="24"/>
          <w:szCs w:val="24"/>
        </w:rPr>
        <w:t>は、</w:t>
      </w:r>
    </w:p>
    <w:p w:rsidR="0011701A" w:rsidRPr="00D157B1" w:rsidRDefault="0011701A" w:rsidP="00D157B1">
      <w:pPr>
        <w:spacing w:line="24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b/>
          <w:sz w:val="28"/>
          <w:szCs w:val="24"/>
          <w:highlight w:val="cyan"/>
          <w:u w:val="single" w:color="00B0F0"/>
        </w:rPr>
        <w:t>生後6週</w:t>
      </w:r>
      <w:r w:rsidRPr="00D157B1">
        <w:rPr>
          <w:rFonts w:asciiTheme="majorEastAsia" w:eastAsiaTheme="majorEastAsia" w:hAnsiTheme="majorEastAsia" w:hint="eastAsia"/>
          <w:sz w:val="28"/>
          <w:szCs w:val="24"/>
          <w:u w:val="single" w:color="00B0F0"/>
        </w:rPr>
        <w:t>（約1か月半）</w:t>
      </w:r>
      <w:r w:rsidRPr="00D157B1">
        <w:rPr>
          <w:rFonts w:asciiTheme="majorEastAsia" w:eastAsiaTheme="majorEastAsia" w:hAnsiTheme="majorEastAsia" w:hint="eastAsia"/>
          <w:sz w:val="28"/>
          <w:szCs w:val="24"/>
        </w:rPr>
        <w:t>から</w:t>
      </w:r>
      <w:r w:rsidRPr="00D157B1">
        <w:rPr>
          <w:rFonts w:asciiTheme="majorEastAsia" w:eastAsiaTheme="majorEastAsia" w:hAnsiTheme="majorEastAsia" w:hint="eastAsia"/>
          <w:b/>
          <w:sz w:val="28"/>
          <w:szCs w:val="24"/>
          <w:highlight w:val="cyan"/>
          <w:u w:val="single" w:color="00B0F0"/>
        </w:rPr>
        <w:t>生後１４週6日</w:t>
      </w:r>
      <w:r w:rsidRPr="00D157B1">
        <w:rPr>
          <w:rFonts w:asciiTheme="majorEastAsia" w:eastAsiaTheme="majorEastAsia" w:hAnsiTheme="majorEastAsia" w:hint="eastAsia"/>
          <w:sz w:val="28"/>
          <w:szCs w:val="24"/>
          <w:u w:val="single" w:color="00B0F0"/>
        </w:rPr>
        <w:t>（約3</w:t>
      </w:r>
      <w:r w:rsidR="00EF42B0" w:rsidRPr="00D157B1">
        <w:rPr>
          <w:rFonts w:asciiTheme="majorEastAsia" w:eastAsiaTheme="majorEastAsia" w:hAnsiTheme="majorEastAsia" w:hint="eastAsia"/>
          <w:sz w:val="28"/>
          <w:szCs w:val="24"/>
          <w:u w:val="single" w:color="00B0F0"/>
        </w:rPr>
        <w:t>か</w:t>
      </w:r>
      <w:r w:rsidRPr="00D157B1">
        <w:rPr>
          <w:rFonts w:asciiTheme="majorEastAsia" w:eastAsiaTheme="majorEastAsia" w:hAnsiTheme="majorEastAsia" w:hint="eastAsia"/>
          <w:sz w:val="28"/>
          <w:szCs w:val="24"/>
          <w:u w:val="single" w:color="00B0F0"/>
        </w:rPr>
        <w:t>月と10日）</w:t>
      </w:r>
      <w:r w:rsidRPr="00D157B1">
        <w:rPr>
          <w:rFonts w:asciiTheme="majorEastAsia" w:eastAsiaTheme="majorEastAsia" w:hAnsiTheme="majorEastAsia" w:hint="eastAsia"/>
          <w:sz w:val="28"/>
          <w:szCs w:val="24"/>
        </w:rPr>
        <w:t>まで</w:t>
      </w:r>
      <w:r w:rsidRPr="00D157B1">
        <w:rPr>
          <w:rFonts w:asciiTheme="majorEastAsia" w:eastAsiaTheme="majorEastAsia" w:hAnsiTheme="majorEastAsia" w:hint="eastAsia"/>
          <w:sz w:val="24"/>
          <w:szCs w:val="24"/>
        </w:rPr>
        <w:t>に受け</w:t>
      </w:r>
      <w:r w:rsidR="00C13D59">
        <w:rPr>
          <w:rFonts w:asciiTheme="majorEastAsia" w:eastAsiaTheme="majorEastAsia" w:hAnsiTheme="majorEastAsia" w:hint="eastAsia"/>
          <w:sz w:val="24"/>
          <w:szCs w:val="24"/>
        </w:rPr>
        <w:t>ましょう</w:t>
      </w:r>
    </w:p>
    <w:p w:rsidR="00EF42B0" w:rsidRPr="00D157B1" w:rsidRDefault="000D4775" w:rsidP="000D4775">
      <w:pPr>
        <w:ind w:firstLineChars="100" w:firstLine="210"/>
        <w:rPr>
          <w:rFonts w:asciiTheme="majorEastAsia" w:eastAsiaTheme="majorEastAsia" w:hAnsiTheme="majorEastAsia"/>
        </w:rPr>
      </w:pPr>
      <w:r w:rsidRPr="00D157B1">
        <w:rPr>
          <w:rFonts w:asciiTheme="majorEastAsia" w:eastAsiaTheme="majorEastAsia" w:hAnsiTheme="majorEastAsia" w:hint="eastAsia"/>
        </w:rPr>
        <w:t>＊</w:t>
      </w:r>
      <w:r w:rsidR="00D157B1">
        <w:rPr>
          <w:rFonts w:asciiTheme="majorEastAsia" w:eastAsiaTheme="majorEastAsia" w:hAnsiTheme="majorEastAsia" w:hint="eastAsia"/>
        </w:rPr>
        <w:t>月齢が進むと腸重積症にかかりやすくなるため、</w:t>
      </w:r>
      <w:r w:rsidRPr="00D157B1">
        <w:rPr>
          <w:rFonts w:asciiTheme="majorEastAsia" w:eastAsiaTheme="majorEastAsia" w:hAnsiTheme="majorEastAsia" w:hint="eastAsia"/>
        </w:rPr>
        <w:t>生後15週以降の初回接種は、お勧めしていません。</w:t>
      </w:r>
    </w:p>
    <w:p w:rsidR="000D4775" w:rsidRPr="00D157B1" w:rsidRDefault="000D4775">
      <w:pPr>
        <w:rPr>
          <w:rFonts w:asciiTheme="majorEastAsia" w:eastAsiaTheme="majorEastAsia" w:hAnsiTheme="majorEastAsia"/>
          <w:sz w:val="24"/>
          <w:szCs w:val="24"/>
        </w:rPr>
      </w:pPr>
    </w:p>
    <w:p w:rsidR="0011701A" w:rsidRPr="00D157B1" w:rsidRDefault="0011701A">
      <w:pPr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sz w:val="24"/>
          <w:szCs w:val="24"/>
        </w:rPr>
        <w:t>■生後2か月で接種するワクチンが１つ増えました。</w:t>
      </w:r>
    </w:p>
    <w:p w:rsidR="0011701A" w:rsidRPr="00D157B1" w:rsidRDefault="00D157B1" w:rsidP="00EF42B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142875</wp:posOffset>
                </wp:positionV>
                <wp:extent cx="2085975" cy="4095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957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EA83B" id="角丸四角形 1" o:spid="_x0000_s1026" style="position:absolute;left:0;text-align:left;margin-left:200.95pt;margin-top:11.25pt;width:164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yBvwIAALUFAAAOAAAAZHJzL2Uyb0RvYy54bWysVM1u2zAMvg/YOwi6r3aCZG2NOkXWIsOA&#10;oi3aDj0rshQbkEVNUv72GLv2tsteoZe9zQrsMUZJjtt1xQ7DclBIk/wofiJ5dLxpFVkJ6xrQJR3s&#10;5ZQIzaFq9KKkH29mbw4ocZ7piinQoqRb4ejx5PWro7UpxBBqUJWwBEG0K9ampLX3psgyx2vRMrcH&#10;Rmg0SrAt86jaRVZZtkb0VmXDPH+brcFWxgIXzuHX02Skk4gvpeD+QkonPFElxbv5eNp4zsOZTY5Y&#10;sbDM1A3vrsH+4RYtazQm7aFOmWdkaZs/oNqGW3Ag/R6HNgMpGy5iDVjNIH9WzXXNjIi1IDnO9DS5&#10;/wfLz1eXljQVvh0lmrX4RD+/fflxf/9wd4fCw/evZBBIWhtXoO+1ubSd5lAMFW+kbcM/1kI2kdht&#10;T6zYeMLx4zA/GB/ujynhaBvlh2OUESZ7jDbW+fcCWhKEklpY6uoKXy+SylZnzif/nV/IqGHWKIXf&#10;WaE0WSPyYIjAQXegmipYo2IX8xNlyYqFJsjf5bP47pj9N7cAfcpcnfzc1gWlu6bSeNvAQao6Sn6r&#10;RMp9JSRSGOpMyUPzij4j41xoP0immlUiJRjn+OvgY7uHiMiJ0ggYkCUW0GN3AC9jJ3I6/xAqYu/3&#10;wfnfLpaC+4iYGbTvg9tGg30JQGFVXebkvyMpURNYmkO1xQazkCbPGT5rkOcz5vwlszhqOJS4PvwF&#10;HlIBPiJ0EiU12M8vfQ/+OAFopWSNo1tS92nJrKBEfdA4G4eD0SjMelRG4/0hKvapZf7UopftCWBj&#10;YP/j7aIY/L3aidJCe4tbZhqyoolpjrlLyr3dKSc+rRTcU1xMp9EN59swf6avDQ/ggdXQYTebW2ZN&#10;1+YeB+QcdmPOimeNnnxDpIbp0oNs4hQ88trxjbshNk63x8LyeapHr8dtO/kFAAD//wMAUEsDBBQA&#10;BgAIAAAAIQDGEjj74AAAAAkBAAAPAAAAZHJzL2Rvd25yZXYueG1sTI/BTsMwEETvSPyDtUjcqN0Q&#10;aAnZVAXEgUslShBwc+NtEojXUeym4e8xJziu5mnmbb6abCdGGnzrGGE+UyCIK2darhHKl8eLJQgf&#10;NBvdOSaEb/KwKk5Pcp0Zd+RnGrehFrGEfaYRmhD6TEpfNWS1n7meOGZ7N1gd4jnU0gz6GMttJxOl&#10;rqXVLceFRvd031D1tT1YBLV/bR6mzdvd+O7WH59PaVkzlYjnZ9P6FkSgKfzB8Ksf1aGITjt3YONF&#10;h5Cq+U1EEZLkCkQEFpcqBbFDWC4UyCKX/z8ofgAAAP//AwBQSwECLQAUAAYACAAAACEAtoM4kv4A&#10;AADhAQAAEwAAAAAAAAAAAAAAAAAAAAAAW0NvbnRlbnRfVHlwZXNdLnhtbFBLAQItABQABgAIAAAA&#10;IQA4/SH/1gAAAJQBAAALAAAAAAAAAAAAAAAAAC8BAABfcmVscy8ucmVsc1BLAQItABQABgAIAAAA&#10;IQDz3ByBvwIAALUFAAAOAAAAAAAAAAAAAAAAAC4CAABkcnMvZTJvRG9jLnhtbFBLAQItABQABgAI&#10;AAAAIQDGEjj74AAAAAkBAAAPAAAAAAAAAAAAAAAAABkFAABkcnMvZG93bnJldi54bWxQSwUGAAAA&#10;AAQABADzAAAAJgYAAAAA&#10;" filled="f" strokecolor="#00b0f0" strokeweight="3.25pt">
                <v:stroke dashstyle="3 1" joinstyle="miter"/>
              </v:roundrect>
            </w:pict>
          </mc:Fallback>
        </mc:AlternateContent>
      </w:r>
      <w:r w:rsidR="0011701A" w:rsidRPr="00D157B1">
        <w:rPr>
          <w:rFonts w:asciiTheme="majorEastAsia" w:eastAsiaTheme="majorEastAsia" w:hAnsiTheme="majorEastAsia" w:hint="eastAsia"/>
          <w:sz w:val="24"/>
          <w:szCs w:val="24"/>
        </w:rPr>
        <w:t>☑Ｂ型肝炎ワクチン</w:t>
      </w:r>
    </w:p>
    <w:p w:rsidR="0011701A" w:rsidRPr="00D157B1" w:rsidRDefault="0011701A" w:rsidP="00EF42B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sz w:val="24"/>
          <w:szCs w:val="24"/>
        </w:rPr>
        <w:t xml:space="preserve">☑小児肺炎球菌ワクチン　　　+　　</w:t>
      </w:r>
      <w:r w:rsidR="00EF42B0" w:rsidRPr="00D157B1">
        <w:rPr>
          <w:rFonts w:asciiTheme="majorEastAsia" w:eastAsiaTheme="majorEastAsia" w:hAnsiTheme="majorEastAsia" w:hint="eastAsia"/>
          <w:sz w:val="24"/>
          <w:szCs w:val="24"/>
        </w:rPr>
        <w:t>☑</w:t>
      </w:r>
      <w:r w:rsidRPr="00D157B1">
        <w:rPr>
          <w:rFonts w:asciiTheme="majorEastAsia" w:eastAsiaTheme="majorEastAsia" w:hAnsiTheme="majorEastAsia" w:hint="eastAsia"/>
          <w:color w:val="00B0F0"/>
          <w:sz w:val="24"/>
          <w:szCs w:val="24"/>
        </w:rPr>
        <w:t>ロタウイルスワクチン</w:t>
      </w:r>
    </w:p>
    <w:p w:rsidR="0011701A" w:rsidRPr="00D157B1" w:rsidRDefault="0011701A" w:rsidP="00EF42B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157B1">
        <w:rPr>
          <w:rFonts w:asciiTheme="majorEastAsia" w:eastAsiaTheme="majorEastAsia" w:hAnsiTheme="majorEastAsia" w:hint="eastAsia"/>
          <w:sz w:val="24"/>
          <w:szCs w:val="24"/>
        </w:rPr>
        <w:t>☑ヒブワクチン</w:t>
      </w:r>
    </w:p>
    <w:p w:rsidR="00EF42B0" w:rsidRDefault="00293A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9817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87" w:rsidRDefault="00293A87" w:rsidP="00C13D59">
                            <w:pPr>
                              <w:jc w:val="center"/>
                            </w:pPr>
                            <w:r w:rsidRPr="00293A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ロタウイルスワクチン</w:t>
                            </w:r>
                            <w:r w:rsidRPr="00293A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には2種類あり</w:t>
                            </w:r>
                            <w:r w:rsidRPr="00293A8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、同様の効果があります。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3.5pt;width:471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cBtAIAAMMFAAAOAAAAZHJzL2Uyb0RvYy54bWysVM1u2zAMvg/YOwi6r07apG2COkXWosOA&#10;oi3WDj0rstQYlUVNUmJnxwQY9hB7hWHnPY9fZJTs/LTrpcMuNil+pMhPJE9Oq0KRubAuB53S7l6H&#10;EqE5ZLl+SOnnu4t3x5Q4z3TGFGiR0oVw9HT09s1JaYZiH6agMmEJBtFuWJqUTr03wyRxfCoK5vbA&#10;CI1GCbZgHlX7kGSWlRi9UMl+p3OYlGAzY4EL5/D0vDHSUYwvpeD+WkonPFEpxdx8/Nr4nYRvMjph&#10;wwfLzDTnbRrsH7IoWK7x0k2oc+YZmdn8r1BFzi04kH6PQ5GAlDkXsQasptt5Vs3tlBkRa0FynNnQ&#10;5P5fWH41v7Ekz1Lao0SzAp+oXn2rlz/r5e969Z3Uqx/1alUvf6FOeoGu0rghet0a9PPVe6jw2dfn&#10;Dg8DC5W0RfhjfQTtSPxiQ7aoPOF42B8cd486aOJo6w36Byhj+GTrbazzHwQUJAgptfiYkWM2v3S+&#10;ga4h4TIHKs8ucqWiEhpInClL5gyfXvmYIwZ/glKalCk9POh3YuAnthB64z9RjD+26e2gMJ7S4ToR&#10;W61NKzDUMBElv1AiYJT+JCRSHQl5IUfGudCbPCM6oCRW9BrHFr/N6jXOTR3oEW8G7TfORa7BNiw9&#10;pTZ7XFMrGzy+4U7dQfTVpGo7ZwLZAhvHQjOJzvCLHIm+ZM7fMIujhw2B68Rf40cqwNeBVqJkCvbr&#10;S+cBjxOBVkpKHOWUui8zZgUl6qPGWRl0e70w+1Hp9Y/2UbG7lsmuRc+KM8CW6eLiMjyKAe/VWpQW&#10;invcOuNwK5qY5nh3Sv1aPPPNgsGtxcV4HEE47Yb5S31reAgd6A0NdlfdM2vaBvc4GlewHno2fNbn&#10;DTZ4ahjPPMg8DkEguGG1JR43RRyjdquFVbSrR9R2947+AAAA//8DAFBLAwQUAAYACAAAACEAw26Q&#10;ZtsAAAAHAQAADwAAAGRycy9kb3ducmV2LnhtbEyPzU7DMBCE70i8g7VI3KhNxE+axqkAFS6cWhBn&#10;N97aVmM7st00vD3LCU67qxnNftOuZz+wCVN2MUi4XQhgGPqoXTASPj9eb2pguaig1RADSvjGDOvu&#10;8qJVjY7nsMVpVwyjkJAbJcGWMjac596iV3kRRwykHWLyqtCZDNdJnSncD7wS4oF75QJ9sGrEF4v9&#10;cXfyEjbPZmn6WiW7qbVz0/x1eDdvUl5fzU8rYAXn8meGX3xCh46Y9vEUdGaDBCpSJFSPNEld3lW0&#10;7Mkm7gXwruX/+bsfAAAA//8DAFBLAQItABQABgAIAAAAIQC2gziS/gAAAOEBAAATAAAAAAAAAAAA&#10;AAAAAAAAAABbQ29udGVudF9UeXBlc10ueG1sUEsBAi0AFAAGAAgAAAAhADj9If/WAAAAlAEAAAsA&#10;AAAAAAAAAAAAAAAALwEAAF9yZWxzLy5yZWxzUEsBAi0AFAAGAAgAAAAhALTd9wG0AgAAwwUAAA4A&#10;AAAAAAAAAAAAAAAALgIAAGRycy9lMm9Eb2MueG1sUEsBAi0AFAAGAAgAAAAhAMNukGbbAAAABwEA&#10;AA8AAAAAAAAAAAAAAAAADgUAAGRycy9kb3ducmV2LnhtbFBLBQYAAAAABAAEAPMAAAAWBgAAAAA=&#10;" fillcolor="white [3201]" strokeweight=".5pt">
                <v:textbox>
                  <w:txbxContent>
                    <w:p w:rsidR="00293A87" w:rsidRDefault="00293A87" w:rsidP="00C13D59">
                      <w:pPr>
                        <w:jc w:val="center"/>
                      </w:pPr>
                      <w:r w:rsidRPr="00293A87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ロタウイルスワクチン</w:t>
                      </w:r>
                      <w:r w:rsidRPr="00293A8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には2種類あり</w:t>
                      </w:r>
                      <w:r w:rsidRPr="00293A8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、同様の効果があります。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2B0" w:rsidRDefault="00EF42B0"/>
    <w:p w:rsidR="00EF42B0" w:rsidRDefault="00C13D59">
      <w:r>
        <w:rPr>
          <w:rFonts w:ascii="メイリオ" w:eastAsia="メイリオ" w:hAnsi="メイリオ" w:cs="ＭＳ Ｐゴシック" w:hint="eastAsia"/>
          <w:noProof/>
          <w:color w:val="2E3136"/>
          <w:kern w:val="0"/>
          <w:szCs w:val="21"/>
        </w:rPr>
        <w:drawing>
          <wp:anchor distT="0" distB="0" distL="114300" distR="114300" simplePos="0" relativeHeight="251659264" behindDoc="1" locked="0" layoutInCell="1" allowOverlap="1" wp14:anchorId="506434E1" wp14:editId="2F4D7E6C">
            <wp:simplePos x="0" y="0"/>
            <wp:positionH relativeFrom="column">
              <wp:posOffset>-47625</wp:posOffset>
            </wp:positionH>
            <wp:positionV relativeFrom="paragraph">
              <wp:posOffset>247015</wp:posOffset>
            </wp:positionV>
            <wp:extent cx="6630918" cy="24860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リーフレット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91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01A" w:rsidRDefault="0011701A"/>
    <w:p w:rsidR="0011701A" w:rsidRDefault="0011701A"/>
    <w:p w:rsidR="0011701A" w:rsidRDefault="0011701A"/>
    <w:p w:rsidR="0011701A" w:rsidRDefault="0011701A"/>
    <w:p w:rsidR="0011701A" w:rsidRDefault="0011701A"/>
    <w:p w:rsidR="0011701A" w:rsidRDefault="0011701A"/>
    <w:p w:rsidR="0011701A" w:rsidRDefault="0011701A"/>
    <w:p w:rsidR="0011701A" w:rsidRDefault="0011701A">
      <w:bookmarkStart w:id="0" w:name="_GoBack"/>
      <w:bookmarkEnd w:id="0"/>
    </w:p>
    <w:p w:rsidR="0011701A" w:rsidRDefault="0011701A"/>
    <w:p w:rsidR="0011701A" w:rsidRDefault="0011701A"/>
    <w:p w:rsidR="000D4775" w:rsidRDefault="000D4775"/>
    <w:p w:rsidR="00293A87" w:rsidRDefault="000D47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9032A" wp14:editId="152B48B0">
                <wp:simplePos x="0" y="0"/>
                <wp:positionH relativeFrom="margin">
                  <wp:posOffset>285750</wp:posOffset>
                </wp:positionH>
                <wp:positionV relativeFrom="paragraph">
                  <wp:posOffset>95250</wp:posOffset>
                </wp:positionV>
                <wp:extent cx="5915025" cy="7524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A87" w:rsidRPr="000D4775" w:rsidRDefault="00293A87" w:rsidP="000D4775">
                            <w:pPr>
                              <w:spacing w:after="100" w:afterAutospacing="1"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0D477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接種後は「腸重積症」に気をつけましょう。</w:t>
                            </w:r>
                          </w:p>
                          <w:p w:rsidR="00293A87" w:rsidRPr="00293A87" w:rsidRDefault="00293A87" w:rsidP="000D4775">
                            <w:pPr>
                              <w:spacing w:after="100" w:afterAutospacing="1" w:line="0" w:lineRule="atLeast"/>
                              <w:ind w:firstLineChars="1400" w:firstLine="39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D477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様子が気になったらすぐに受診しましょう。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032A" id="テキスト ボックス 5" o:spid="_x0000_s1027" type="#_x0000_t202" style="position:absolute;left:0;text-align:left;margin-left:22.5pt;margin-top:7.5pt;width:465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+9tgIAAMoFAAAOAAAAZHJzL2Uyb0RvYy54bWysVM1OGzEQvlfqO1i+l03SLJSIDUpBVJUQ&#10;oELF2fHaZIXX49pOsumRSFUfoq9Q9dzn2Rfp2LtZEsqFqpddj+ebv88zc3RclYoshHUF6Iz293qU&#10;CM0hL/RdRj/fnL15R4nzTOdMgRYZXQlHj8evXx0tzUgMYAYqF5agE+1GS5PRmfdmlCSOz0TJ3B4Y&#10;oVEpwZbMo2jvktyyJXovVTLo9faTJdjcWODCObw9bZR0HP1LKbi/lNIJT1RGMTcfvzZ+p+GbjI/Y&#10;6M4yMyt4mwb7hyxKVmgM2rk6ZZ6RuS3+clUW3IID6fc4lAlIWXARa8Bq+r0n1VzPmBGxFiTHmY4m&#10;9//c8ovFlSVFntGUEs1KfKJ6/a1++Fk//K7X30m9/lGv1/XDL5RJGuhaGjdCq2uDdr56DxU+++be&#10;4WVgoZK2DH+sj6AeiV91ZIvKE46X6WE/7Q0wKkfdQToYHkT3yaO1sc5/EFCScMioxceMHLPFufOY&#10;CUI3kBDMgSrys0KpKIQGEifKkgXDp1c+5ogWOyilyTKj+2/TXnS8owuuO/upYvw+VLnrASWlQzgR&#10;W61NKzDUMBFPfqVEwCj9SUikOhLyTI6Mc6G7PCM6oCRW9BLDFv+Y1UuMmzrQIkYG7TvjstBgG5Z2&#10;qc3vN9TKBo8kbdUdjr6aVrHHukaZQr7C/rHQDKQz/KxAvs+Z81fM4gRiy+BW8Zf4kQrwkaA9UTID&#10;+/W5+4DHwUAtJUuc6Iy6L3NmBSXqo8aROewPh2EFRGGYHgxQsNua6bZGz8sTwM7p4/4yPB4D3qvN&#10;UVoob3H5TEJUVDHNMXZG/eZ44ps9g8uLi8kkgnDoDfPn+trw4DqwHPrsprpl1rR97nFCLmAz+2z0&#10;pN0bbLDUMJl7kEWchcBzw2rLPy6M2K7tcgsbaVuOqMcVPP4DAAD//wMAUEsDBBQABgAIAAAAIQD/&#10;RTvs3QAAAAkBAAAPAAAAZHJzL2Rvd25yZXYueG1sTI/BTsMwEETvSPyDtUjcqAMlJU3jVIAKl54o&#10;qGc3dm2LeB3Zbhr+nu0JTqudWc2+adaT79moY3IBBdzPCmAau6AcGgFfn293FbCUJSrZB9QCfnSC&#10;dXt91chahTN+6HGXDaMQTLUUYHMeas5TZ7WXaRYGjeQdQ/Qy0xoNV1GeKdz3/KEoFtxLh/TBykG/&#10;Wt19705ewObFLE1XyWg3lXJunPbHrXkX4vZmel4By3rKf8dwwSd0aInpEE6oEusFPJZUJZN+meQv&#10;nxYlsAMJ83kJvG34/wbtLwAAAP//AwBQSwECLQAUAAYACAAAACEAtoM4kv4AAADhAQAAEwAAAAAA&#10;AAAAAAAAAAAAAAAAW0NvbnRlbnRfVHlwZXNdLnhtbFBLAQItABQABgAIAAAAIQA4/SH/1gAAAJQB&#10;AAALAAAAAAAAAAAAAAAAAC8BAABfcmVscy8ucmVsc1BLAQItABQABgAIAAAAIQCktS+9tgIAAMoF&#10;AAAOAAAAAAAAAAAAAAAAAC4CAABkcnMvZTJvRG9jLnhtbFBLAQItABQABgAIAAAAIQD/RTvs3QAA&#10;AAkBAAAPAAAAAAAAAAAAAAAAABAFAABkcnMvZG93bnJldi54bWxQSwUGAAAAAAQABADzAAAAGgYA&#10;AAAA&#10;" fillcolor="white [3201]" strokeweight=".5pt">
                <v:textbox>
                  <w:txbxContent>
                    <w:p w:rsidR="00293A87" w:rsidRPr="000D4775" w:rsidRDefault="00293A87" w:rsidP="000D4775">
                      <w:pPr>
                        <w:spacing w:after="100" w:afterAutospacing="1"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0D477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接種後は「腸重積症」に気をつけましょう。</w:t>
                      </w:r>
                    </w:p>
                    <w:p w:rsidR="00293A87" w:rsidRPr="00293A87" w:rsidRDefault="00293A87" w:rsidP="000D4775">
                      <w:pPr>
                        <w:spacing w:after="100" w:afterAutospacing="1" w:line="0" w:lineRule="atLeast"/>
                        <w:ind w:firstLineChars="1400" w:firstLine="392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D477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様子が気になったらすぐに受診しましょう。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01A" w:rsidRDefault="0011701A"/>
    <w:p w:rsidR="00293A87" w:rsidRDefault="00293A87"/>
    <w:p w:rsidR="00293A87" w:rsidRDefault="00293A87"/>
    <w:p w:rsidR="0011701A" w:rsidRPr="00293A87" w:rsidRDefault="002755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11701A" w:rsidRPr="00293A87">
        <w:rPr>
          <w:rFonts w:asciiTheme="minorEastAsia" w:hAnsiTheme="minorEastAsia" w:hint="eastAsia"/>
          <w:sz w:val="24"/>
          <w:szCs w:val="24"/>
        </w:rPr>
        <w:t>ワクチンの接種にかかわらず、3カ月～2歳くらいまでの赤ちゃんがかかりやすい病気です。</w:t>
      </w:r>
    </w:p>
    <w:p w:rsidR="0011701A" w:rsidRPr="00293A87" w:rsidRDefault="0027559F" w:rsidP="000D47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11701A" w:rsidRPr="00293A87">
        <w:rPr>
          <w:rFonts w:asciiTheme="minorEastAsia" w:hAnsiTheme="minorEastAsia" w:hint="eastAsia"/>
          <w:sz w:val="24"/>
          <w:szCs w:val="24"/>
        </w:rPr>
        <w:t>ワクチン接種後（特に初回接種後）１～２週間くらいの間は、</w:t>
      </w:r>
      <w:r w:rsidR="000D4775">
        <w:rPr>
          <w:rFonts w:asciiTheme="minorEastAsia" w:hAnsiTheme="minorEastAsia" w:hint="eastAsia"/>
          <w:sz w:val="24"/>
          <w:szCs w:val="24"/>
        </w:rPr>
        <w:t>特に注意しましょう。</w:t>
      </w:r>
    </w:p>
    <w:p w:rsidR="000D4775" w:rsidRDefault="0027559F" w:rsidP="002755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0D4775">
        <w:rPr>
          <w:rFonts w:asciiTheme="minorEastAsia" w:hAnsiTheme="minorEastAsia" w:hint="eastAsia"/>
          <w:sz w:val="24"/>
          <w:szCs w:val="24"/>
        </w:rPr>
        <w:t>腸重積症は、速やかな治療が必要ですので、</w:t>
      </w:r>
      <w:r w:rsidR="0011701A" w:rsidRPr="00293A87">
        <w:rPr>
          <w:rFonts w:asciiTheme="minorEastAsia" w:hAnsiTheme="minorEastAsia" w:hint="eastAsia"/>
          <w:sz w:val="24"/>
          <w:szCs w:val="24"/>
        </w:rPr>
        <w:t>次のような様子が一つでも見られるときは、</w:t>
      </w:r>
    </w:p>
    <w:p w:rsidR="0011701A" w:rsidRPr="00293A87" w:rsidRDefault="0011701A" w:rsidP="0027559F">
      <w:pPr>
        <w:rPr>
          <w:rFonts w:asciiTheme="minorEastAsia" w:hAnsiTheme="minorEastAsia"/>
          <w:sz w:val="24"/>
          <w:szCs w:val="24"/>
        </w:rPr>
      </w:pPr>
      <w:r w:rsidRPr="00293A87">
        <w:rPr>
          <w:rFonts w:asciiTheme="minorEastAsia" w:hAnsiTheme="minorEastAsia" w:hint="eastAsia"/>
          <w:sz w:val="24"/>
          <w:szCs w:val="24"/>
        </w:rPr>
        <w:t>医療機関を受診しましょう。</w:t>
      </w:r>
    </w:p>
    <w:p w:rsidR="0027559F" w:rsidRDefault="0011701A" w:rsidP="00293A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3A87">
        <w:rPr>
          <w:rFonts w:asciiTheme="minorEastAsia" w:hAnsiTheme="minorEastAsia" w:hint="eastAsia"/>
          <w:sz w:val="24"/>
          <w:szCs w:val="24"/>
        </w:rPr>
        <w:t>・「突然はげしく泣く」</w:t>
      </w:r>
      <w:r w:rsidR="0027559F">
        <w:rPr>
          <w:rFonts w:asciiTheme="minorEastAsia" w:hAnsiTheme="minorEastAsia" w:hint="eastAsia"/>
          <w:sz w:val="24"/>
          <w:szCs w:val="24"/>
        </w:rPr>
        <w:t xml:space="preserve"> </w:t>
      </w:r>
      <w:r w:rsidRPr="00293A87">
        <w:rPr>
          <w:rFonts w:asciiTheme="minorEastAsia" w:hAnsiTheme="minorEastAsia" w:hint="eastAsia"/>
          <w:sz w:val="24"/>
          <w:szCs w:val="24"/>
        </w:rPr>
        <w:t>・「嘔吐を繰り返す」</w:t>
      </w:r>
      <w:r w:rsidR="0027559F">
        <w:rPr>
          <w:rFonts w:asciiTheme="minorEastAsia" w:hAnsiTheme="minorEastAsia" w:hint="eastAsia"/>
          <w:sz w:val="24"/>
          <w:szCs w:val="24"/>
        </w:rPr>
        <w:t xml:space="preserve">　</w:t>
      </w:r>
      <w:r w:rsidRPr="00293A87">
        <w:rPr>
          <w:rFonts w:asciiTheme="minorEastAsia" w:hAnsiTheme="minorEastAsia" w:hint="eastAsia"/>
          <w:sz w:val="24"/>
          <w:szCs w:val="24"/>
        </w:rPr>
        <w:t>・「便に血が混じる」</w:t>
      </w:r>
    </w:p>
    <w:p w:rsidR="0011701A" w:rsidRPr="00293A87" w:rsidRDefault="00C13D59" w:rsidP="000D4775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200025</wp:posOffset>
                </wp:positionV>
                <wp:extent cx="3495675" cy="4667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56" w:rsidRPr="00114E56" w:rsidRDefault="00114E56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114E5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氷川町</w:t>
                            </w:r>
                            <w:r w:rsidRPr="00114E5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保健予防係</w:t>
                            </w:r>
                            <w:r w:rsidR="000D477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TEL</w:t>
                            </w:r>
                            <w:r w:rsidR="000D477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0965-52-7154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2.25pt;margin-top:15.75pt;width:275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74rwIAAKIFAAAOAAAAZHJzL2Uyb0RvYy54bWysVM1u2zAMvg/YOwi6r07S/KxBnSJr0WFA&#10;0RZrh54VWWqMyaImKYmzYwMUe4i9wrDznscvMkq2k6zrpcMuNil+JMVPJI9PykKRpbAuB53S7kGH&#10;EqE5ZLm+T+mn2/M3bylxnumMKdAipWvh6Mnk9avjlRmLHsxBZcISDKLdeGVSOvfejJPE8bkomDsA&#10;IzQaJdiCeVTtfZJZtsLohUp6nc4wWYHNjAUunMPTs9pIJzG+lIL7Kymd8ESlFO/m49fG7yx8k8kx&#10;G99bZuY5b67B/uEWBcs1Jt2GOmOekYXN/wpV5NyCA+kPOBQJSJlzEWvAarqdJ9XczJkRsRYkx5kt&#10;Te7/heWXy2tL8iylI0o0K/CJqs1j9fCjevhVbb6RavO92myqh5+ok1Gga2XcGL1uDPr58h2U+Ozt&#10;ucPDwEIpbRH+WB9BOxK/3pItSk84Hh72jwbD0YASjrb+cDjqDUKYZOdtrPPvBRQkCCm1+JiRY7a8&#10;cL6GtpCQzIHKs/NcqaiEBhKnypIlw6dXPt4Rg/+BUpqsUjo8HHRiYA3BvY6sdAgjYgs16ULldYVR&#10;8mslAkbpj0IihbHQZ3IzzoXe5o/ogJKY6iWODX53q5c413WgR8wM2m+di1yDjdXHmdtRln1uKZM1&#10;Ht9mr+4g+nJWxt7ptQ0wg2yNfWGhHjRn+HmOj3fBnL9mFicLWwG3hb/Cj1SA5EMjUTIH+/W584DH&#10;hkcrJSuc1JS6LwtmBSXqg8ZROOr2+2G0o9IfjHqo2H3LbN+iF8UpYEd0cS8ZHsWA96oVpYXiDpfK&#10;NGRFE9Mcc6fUt+Kpr/cHLiUuptMIwmE2zF/oG8ND6MByaM3b8o5Z0/Svx86/hHam2fhJG9fY4Klh&#10;uvAg89jjgeea1YZ/XARxSpqlFTbNvh5Ru9U6+Q0AAP//AwBQSwMEFAAGAAgAAAAhAIVxZMzgAAAA&#10;CwEAAA8AAABkcnMvZG93bnJldi54bWxMj09Pg0AQxe8mfofNmHgx7VIp2iBLY4x/kt4sVeNty45A&#10;ZGcJuwX89g4nPc2bzMub38u2k23FgL1vHClYLSMQSKUzDVUKDsXTYgPCB01Gt45QwQ962ObnZ5lO&#10;jRvpFYd9qASHkE+1gjqELpXSlzVa7ZeuQ+Lbl+utDrz2lTS9HjnctvI6im6k1Q3xh1p3+FBj+b0/&#10;WQWfV9XHzk/Pb2OcxN3jy1DcvptCqcuL6f4ORMAp/Jlhxmd0yJnp6E5kvGgVrDfrhK0K4hXP2RDF&#10;Cbc7zoqFzDP5v0P+CwAA//8DAFBLAQItABQABgAIAAAAIQC2gziS/gAAAOEBAAATAAAAAAAAAAAA&#10;AAAAAAAAAABbQ29udGVudF9UeXBlc10ueG1sUEsBAi0AFAAGAAgAAAAhADj9If/WAAAAlAEAAAsA&#10;AAAAAAAAAAAAAAAALwEAAF9yZWxzLy5yZWxzUEsBAi0AFAAGAAgAAAAhABkF3vivAgAAogUAAA4A&#10;AAAAAAAAAAAAAAAALgIAAGRycy9lMm9Eb2MueG1sUEsBAi0AFAAGAAgAAAAhAIVxZMzgAAAACwEA&#10;AA8AAAAAAAAAAAAAAAAACQUAAGRycy9kb3ducmV2LnhtbFBLBQYAAAAABAAEAPMAAAAWBgAAAAA=&#10;" fillcolor="white [3201]" stroked="f" strokeweight=".5pt">
                <v:textbox>
                  <w:txbxContent>
                    <w:p w:rsidR="00114E56" w:rsidRPr="00114E56" w:rsidRDefault="00114E56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114E5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氷川町</w:t>
                      </w:r>
                      <w:r w:rsidRPr="00114E5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保健予防係</w:t>
                      </w:r>
                      <w:r w:rsidR="000D477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TEL</w:t>
                      </w:r>
                      <w:r w:rsidR="000D477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0965-52-7154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01A" w:rsidRPr="00293A87">
        <w:rPr>
          <w:rFonts w:asciiTheme="minorEastAsia" w:hAnsiTheme="minorEastAsia" w:hint="eastAsia"/>
          <w:sz w:val="24"/>
          <w:szCs w:val="24"/>
        </w:rPr>
        <w:t>・「ぐったりして顔色が悪い」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1701A" w:rsidRPr="00293A87">
        <w:rPr>
          <w:rFonts w:asciiTheme="minorEastAsia" w:hAnsiTheme="minorEastAsia" w:hint="eastAsia"/>
          <w:sz w:val="24"/>
          <w:szCs w:val="24"/>
        </w:rPr>
        <w:t>・「機嫌が良かったり不機嫌になったりを繰り返す」</w:t>
      </w:r>
    </w:p>
    <w:sectPr w:rsidR="0011701A" w:rsidRPr="00293A87" w:rsidSect="00117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1A"/>
    <w:rsid w:val="000D4775"/>
    <w:rsid w:val="00114E56"/>
    <w:rsid w:val="0011701A"/>
    <w:rsid w:val="0027559F"/>
    <w:rsid w:val="00277372"/>
    <w:rsid w:val="00293A87"/>
    <w:rsid w:val="00887B60"/>
    <w:rsid w:val="00AB3C36"/>
    <w:rsid w:val="00C13D59"/>
    <w:rsid w:val="00C70008"/>
    <w:rsid w:val="00D157B1"/>
    <w:rsid w:val="00E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BF975-788F-4AFE-B4D2-D6FD0F1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48D1BE46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國岡信吾</dc:creator>
  <cp:keywords/>
  <dc:description/>
  <cp:lastModifiedBy>長尾志穂</cp:lastModifiedBy>
  <cp:revision>2</cp:revision>
  <cp:lastPrinted>2020-09-01T06:10:00Z</cp:lastPrinted>
  <dcterms:created xsi:type="dcterms:W3CDTF">2020-09-01T07:46:00Z</dcterms:created>
  <dcterms:modified xsi:type="dcterms:W3CDTF">2020-09-01T07:46:00Z</dcterms:modified>
</cp:coreProperties>
</file>